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Pine Bush Area Library</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jc w:val="center"/>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Meeting minutes, February 8, 2023</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A regular meeting of the Pine Bush Area Library Board was held on February 8, 2023, at 7pm.</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Members present included: Gale Britto, Annie Cerone, Senta Curran, Peter Eriksen, Sharon Tarolli, and Matt Watkins. Lisa Cannon and John Russell were not present.</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Minutes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The minutes from the January 11, 2023, board meeting were approved.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G. Britto motioned</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S. Curran seconded</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All approved</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Treasurer’s Report – Matt Watkins</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New bookkeeper Elaine Gaynor is working very hard and has gone back to review anything missed due to the lapse between bookkeepers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She really understands the program the library uses and the cash flow. She has 25 years’ experience.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A computer glitch caused a delay in the distribution of W2 forms but this was resolved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In general, the library will have an end of the year balance. The balance may be used to cover the recently approved payroll increases.</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The need for a new printer and computer for the director’s office was discussed. Because this is a professional service the board does not need to get multiple quotes. It was suggested and approved that Doris Callan, director, and Sharon Tarolli, president would work together on this and that the equipment would be purchased.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T. Bardin – motioned</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S. Curran – seconded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All approved</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It was agreed that the M&amp;T Bank Capital Fund be closed out by either going to the bank and withdrawing the funds or by writing a check. $118.61 remains in the account.</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The financial report was approved.</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G. Britto – motioned</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P. Eriksen – seconded</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All approved</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New business</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President Sharon Tarolli suggested that the board research and discuss full time employee benefits, because the library may need to go the route of more full-time employees eventually. And we will need to be ready with knowledge about benefits packages.</w:t>
      </w:r>
    </w:p>
    <w:p w:rsidR="00000000" w:rsidDel="00000000" w:rsidP="00000000" w:rsidRDefault="00000000" w:rsidRPr="00000000" w14:paraId="0000001A">
      <w:pPr>
        <w:numPr>
          <w:ilvl w:val="0"/>
          <w:numId w:val="2"/>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T. Bardin passed out information regarding state requirements for retirement benefits (Roth IRAs) for small businesses that have 10 or more full or part time employees and that have been in business for at least two years.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w:t>
        <w:tab/>
        <w:t xml:space="preserve">Senta Curran said from her experience in the insurance field that health insurance costs about $1K per month for an individual</w:t>
      </w:r>
    </w:p>
    <w:p w:rsidR="00000000" w:rsidDel="00000000" w:rsidP="00000000" w:rsidRDefault="00000000" w:rsidRPr="00000000" w14:paraId="0000001C">
      <w:pPr>
        <w:numPr>
          <w:ilvl w:val="0"/>
          <w:numId w:val="1"/>
        </w:numPr>
        <w:pBdr>
          <w:top w:color="auto" w:space="0" w:sz="0" w:val="none"/>
          <w:bottom w:color="auto" w:space="0" w:sz="0" w:val="none"/>
          <w:right w:color="auto" w:space="0" w:sz="0" w:val="none"/>
          <w:between w:color="auto" w:space="0" w:sz="0" w:val="none"/>
        </w:pBdr>
        <w:shd w:fill="ffffff" w:val="clear"/>
        <w:spacing w:after="360" w:lineRule="auto"/>
        <w:ind w:left="1060" w:hanging="360"/>
        <w:rPr>
          <w:sz w:val="22"/>
          <w:szCs w:val="22"/>
        </w:rPr>
      </w:pPr>
      <w:r w:rsidDel="00000000" w:rsidR="00000000" w:rsidRPr="00000000">
        <w:rPr>
          <w:rFonts w:ascii="Times New Roman" w:cs="Times New Roman" w:eastAsia="Times New Roman" w:hAnsi="Times New Roman"/>
          <w:color w:val="333333"/>
          <w:rtl w:val="0"/>
        </w:rPr>
        <w:t xml:space="preserve">It was discussed that the library may be able to offer insurance with/under RCLS or BOCES</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Directors Report – Doris Callan</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patron numbers are increasing. The library gained 37 new patrons this past month.</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The most recent census of the town of Crawford showed the town’s population has decreased by 2,000 people to 15K.</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Doris is working on an annual report that she must submit to RCLS and then the state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Patrons are paying more attention to the Facebook page, newsletters and website. 1,000 newsletters go out monthly.</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The library’s five-year plan is up this year. A new plan for the next five years will need to be submitted to RCLS. It was discussed that perhaps a survey should be done to help drive the content of the new five-year plan. Annie Cerone expressed interest in working on the survey. Survey Monkey was discussed as a possible app to use.</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The plastics program has been taken over by Pine Bush Elementary, and the school is working to earn a “buddy bench”</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The Catskills Fishing Organization plans to take it over after that to earn benches for their pond</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The library ran out of oil this past Friday. Bottini Oil does not think they are the reason for this. Ralph’s Plumbing and Heating bled the lines for the library.</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b w:val="1"/>
          <w:color w:val="333333"/>
        </w:rPr>
      </w:pPr>
      <w:r w:rsidDel="00000000" w:rsidR="00000000" w:rsidRPr="00000000">
        <w:rPr>
          <w:rFonts w:ascii="Times New Roman" w:cs="Times New Roman" w:eastAsia="Times New Roman" w:hAnsi="Times New Roman"/>
          <w:b w:val="1"/>
          <w:color w:val="333333"/>
          <w:rtl w:val="0"/>
        </w:rPr>
        <w:t xml:space="preserve">Adjournment</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S. Curran – motioned</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T. Bardin – seconded</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        </w:t>
        <w:tab/>
        <w:t xml:space="preserve">⁃       </w:t>
        <w:tab/>
        <w:t xml:space="preserve">All approved</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360" w:lineRule="auto"/>
        <w:rPr>
          <w:rFonts w:ascii="Times New Roman" w:cs="Times New Roman" w:eastAsia="Times New Roman" w:hAnsi="Times New Roman"/>
          <w:color w:val="333333"/>
        </w:rPr>
      </w:pPr>
      <w:r w:rsidDel="00000000" w:rsidR="00000000" w:rsidRPr="00000000">
        <w:rPr>
          <w:rFonts w:ascii="Times New Roman" w:cs="Times New Roman" w:eastAsia="Times New Roman" w:hAnsi="Times New Roman"/>
          <w:color w:val="333333"/>
          <w:rtl w:val="0"/>
        </w:rPr>
        <w:t xml:space="preserve">Submitted by A. Cerone, Board Secretary</w:t>
      </w:r>
    </w:p>
    <w:p w:rsidR="00000000" w:rsidDel="00000000" w:rsidP="00000000" w:rsidRDefault="00000000" w:rsidRPr="00000000" w14:paraId="0000002B">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Times New Roman" w:cs="Times New Roman" w:eastAsia="Times New Roman" w:hAnsi="Times New Roman"/>
        <w:color w:val="333333"/>
        <w:sz w:val="31"/>
        <w:szCs w:val="3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