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Pine  Bush Area Library Board of Trustees</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April 10, 2024 Meeting Minutes</w:t>
      </w:r>
    </w:p>
    <w:p w:rsidR="00000000" w:rsidDel="00000000" w:rsidP="00000000" w:rsidRDefault="00000000" w:rsidRPr="00000000" w14:paraId="00000003">
      <w:pPr>
        <w:spacing w:after="240" w:before="240" w:lineRule="auto"/>
        <w:rPr/>
      </w:pPr>
      <w:r w:rsidDel="00000000" w:rsidR="00000000" w:rsidRPr="00000000">
        <w:rPr>
          <w:rtl w:val="0"/>
        </w:rPr>
        <w:t xml:space="preserve">In attendance were trustees Gale Britto, Lisa Cannon, Annie Cerone, Peter Eriksen, and John Russell. Director Doris Callan and Bookkeeper Elaine Gaynor were also present. The meeting was led by Vice President Lisa Cannon.</w:t>
      </w:r>
    </w:p>
    <w:p w:rsidR="00000000" w:rsidDel="00000000" w:rsidP="00000000" w:rsidRDefault="00000000" w:rsidRPr="00000000" w14:paraId="00000004">
      <w:pPr>
        <w:spacing w:after="240" w:before="240" w:lineRule="auto"/>
        <w:rPr/>
      </w:pPr>
      <w:r w:rsidDel="00000000" w:rsidR="00000000" w:rsidRPr="00000000">
        <w:rPr>
          <w:rtl w:val="0"/>
        </w:rPr>
        <w:t xml:space="preserve">D. Callan advised that the library staff is cleaning up the collection due to the new check in/checkout system, a mandatory implementation in the coming months. If a book has not been borrowed in 5-6 years, it is being transferred to the annex. Books are also being purged based on condition. L. Cannon expressed that she would like to ensure that important classics are not purged, even if they were not checked out over the past several years.</w:t>
      </w:r>
    </w:p>
    <w:p w:rsidR="00000000" w:rsidDel="00000000" w:rsidP="00000000" w:rsidRDefault="00000000" w:rsidRPr="00000000" w14:paraId="00000005">
      <w:pPr>
        <w:spacing w:after="240" w:before="240" w:lineRule="auto"/>
        <w:rPr/>
      </w:pPr>
      <w:r w:rsidDel="00000000" w:rsidR="00000000" w:rsidRPr="00000000">
        <w:rPr>
          <w:rtl w:val="0"/>
        </w:rPr>
        <w:t xml:space="preserve">$359 in books was donated this past month.</w:t>
      </w:r>
    </w:p>
    <w:p w:rsidR="00000000" w:rsidDel="00000000" w:rsidP="00000000" w:rsidRDefault="00000000" w:rsidRPr="00000000" w14:paraId="00000006">
      <w:pPr>
        <w:spacing w:after="240" w:before="240" w:lineRule="auto"/>
        <w:rPr/>
      </w:pPr>
      <w:r w:rsidDel="00000000" w:rsidR="00000000" w:rsidRPr="00000000">
        <w:rPr>
          <w:rtl w:val="0"/>
        </w:rPr>
        <w:t xml:space="preserve">The trolley series continues this Saturday, with the Goshen to Newburgh trolley lecture. 10 of 15 people signed up for estate planning showed up today for the lecture.</w:t>
      </w:r>
    </w:p>
    <w:p w:rsidR="00000000" w:rsidDel="00000000" w:rsidP="00000000" w:rsidRDefault="00000000" w:rsidRPr="00000000" w14:paraId="00000007">
      <w:pPr>
        <w:spacing w:after="240" w:before="240" w:lineRule="auto"/>
        <w:rPr/>
      </w:pPr>
      <w:r w:rsidDel="00000000" w:rsidR="00000000" w:rsidRPr="00000000">
        <w:rPr>
          <w:rtl w:val="0"/>
        </w:rPr>
        <w:t xml:space="preserve">The library staff continue to help many with tablet and cell phone issues. The town wide yard sale is May 4</w:t>
      </w:r>
      <w:r w:rsidDel="00000000" w:rsidR="00000000" w:rsidRPr="00000000">
        <w:rPr>
          <w:vertAlign w:val="superscript"/>
          <w:rtl w:val="0"/>
        </w:rPr>
        <w:t xml:space="preserve">th</w:t>
      </w:r>
      <w:r w:rsidDel="00000000" w:rsidR="00000000" w:rsidRPr="00000000">
        <w:rPr>
          <w:rtl w:val="0"/>
        </w:rPr>
        <w:t xml:space="preserve">.</w:t>
      </w:r>
    </w:p>
    <w:p w:rsidR="00000000" w:rsidDel="00000000" w:rsidP="00000000" w:rsidRDefault="00000000" w:rsidRPr="00000000" w14:paraId="00000008">
      <w:pPr>
        <w:spacing w:after="240" w:before="240" w:lineRule="auto"/>
        <w:rPr/>
      </w:pPr>
      <w:r w:rsidDel="00000000" w:rsidR="00000000" w:rsidRPr="00000000">
        <w:rPr>
          <w:rtl w:val="0"/>
        </w:rPr>
        <w:t xml:space="preserve">The large copier broke down last week. It cost $1000 to repair. Another part is wearing down, according to the technician who responded. He advised it is not available. The library has cartridges left for this printer, so the hope is that the printer will last a while longer. This is only the 3</w:t>
      </w:r>
      <w:r w:rsidDel="00000000" w:rsidR="00000000" w:rsidRPr="00000000">
        <w:rPr>
          <w:vertAlign w:val="superscript"/>
          <w:rtl w:val="0"/>
        </w:rPr>
        <w:t xml:space="preserve">rd</w:t>
      </w:r>
      <w:r w:rsidDel="00000000" w:rsidR="00000000" w:rsidRPr="00000000">
        <w:rPr>
          <w:rtl w:val="0"/>
        </w:rPr>
        <w:t xml:space="preserve"> service call the Iibrary has needed to make in 9-10 years of having this printer.</w:t>
      </w:r>
    </w:p>
    <w:p w:rsidR="00000000" w:rsidDel="00000000" w:rsidP="00000000" w:rsidRDefault="00000000" w:rsidRPr="00000000" w14:paraId="00000009">
      <w:pPr>
        <w:spacing w:after="240" w:before="240" w:lineRule="auto"/>
        <w:rPr/>
      </w:pPr>
      <w:r w:rsidDel="00000000" w:rsidR="00000000" w:rsidRPr="00000000">
        <w:rPr>
          <w:rtl w:val="0"/>
        </w:rPr>
        <w:t xml:space="preserve">D.Callan asked that a transfer be made to the budget line item for an increase in the library collection. After some discussion, it was decided that D. Callan appropriate the money to the collection she feels is in most need.</w:t>
      </w:r>
    </w:p>
    <w:p w:rsidR="00000000" w:rsidDel="00000000" w:rsidP="00000000" w:rsidRDefault="00000000" w:rsidRPr="00000000" w14:paraId="0000000A">
      <w:pPr>
        <w:spacing w:after="240" w:before="240" w:lineRule="auto"/>
        <w:rPr/>
      </w:pPr>
      <w:r w:rsidDel="00000000" w:rsidR="00000000" w:rsidRPr="00000000">
        <w:rPr>
          <w:rtl w:val="0"/>
        </w:rPr>
        <w:t xml:space="preserve">Motioned: A. Cerone Seconded: P. Eriksen All in favor</w:t>
      </w:r>
    </w:p>
    <w:p w:rsidR="00000000" w:rsidDel="00000000" w:rsidP="00000000" w:rsidRDefault="00000000" w:rsidRPr="00000000" w14:paraId="0000000B">
      <w:pPr>
        <w:spacing w:after="240" w:before="240" w:lineRule="auto"/>
        <w:rPr/>
      </w:pPr>
      <w:r w:rsidDel="00000000" w:rsidR="00000000" w:rsidRPr="00000000">
        <w:rPr>
          <w:rtl w:val="0"/>
        </w:rPr>
        <w:t xml:space="preserve">D. CaIan reported that several inspections were completed recently, per annual requirements. The library must clean the boiler room to meet requirements of no flammable objects near the boiler, and must also clear space from the fuse box (3 feet). Everything else was up to standard.</w:t>
      </w:r>
    </w:p>
    <w:p w:rsidR="00000000" w:rsidDel="00000000" w:rsidP="00000000" w:rsidRDefault="00000000" w:rsidRPr="00000000" w14:paraId="0000000C">
      <w:pPr>
        <w:spacing w:after="240" w:before="240" w:lineRule="auto"/>
        <w:rPr/>
      </w:pPr>
      <w:r w:rsidDel="00000000" w:rsidR="00000000" w:rsidRPr="00000000">
        <w:rPr>
          <w:rtl w:val="0"/>
        </w:rPr>
        <w:t xml:space="preserve">D. Callan is arranging for a book dealer to come and assess the shed tor the book collection in there.</w:t>
      </w:r>
    </w:p>
    <w:p w:rsidR="00000000" w:rsidDel="00000000" w:rsidP="00000000" w:rsidRDefault="00000000" w:rsidRPr="00000000" w14:paraId="0000000D">
      <w:pPr>
        <w:spacing w:after="240" w:before="240" w:lineRule="auto"/>
        <w:rPr/>
      </w:pPr>
      <w:r w:rsidDel="00000000" w:rsidR="00000000" w:rsidRPr="00000000">
        <w:rPr>
          <w:rtl w:val="0"/>
        </w:rPr>
        <w:t xml:space="preserve">Prior to adjourning, the board discussed concern for a safety issue that will be addressed with a library employee.</w:t>
      </w:r>
    </w:p>
    <w:p w:rsidR="00000000" w:rsidDel="00000000" w:rsidP="00000000" w:rsidRDefault="00000000" w:rsidRPr="00000000" w14:paraId="0000000E">
      <w:pPr>
        <w:spacing w:after="240" w:before="240" w:lineRule="auto"/>
        <w:rPr/>
      </w:pPr>
      <w:r w:rsidDel="00000000" w:rsidR="00000000" w:rsidRPr="00000000">
        <w:rPr>
          <w:rtl w:val="0"/>
        </w:rPr>
        <w:t xml:space="preserve">P. Eriksen asked about the status of the plans for the library expansion, which were being trusted to local architect Linda Zwart. It was discussed that S. Tarolli was handling, but that she has been sick recently.</w:t>
      </w:r>
    </w:p>
    <w:p w:rsidR="00000000" w:rsidDel="00000000" w:rsidP="00000000" w:rsidRDefault="00000000" w:rsidRPr="00000000" w14:paraId="0000000F">
      <w:pPr>
        <w:spacing w:after="240" w:before="240" w:lineRule="auto"/>
        <w:rPr/>
      </w:pPr>
      <w:r w:rsidDel="00000000" w:rsidR="00000000" w:rsidRPr="00000000">
        <w:rPr>
          <w:rtl w:val="0"/>
        </w:rPr>
        <w:t xml:space="preserve">J. Russell: Moved to adjourn. All approved.</w:t>
      </w:r>
    </w:p>
    <w:p w:rsidR="00000000" w:rsidDel="00000000" w:rsidP="00000000" w:rsidRDefault="00000000" w:rsidRPr="00000000" w14:paraId="00000010">
      <w:pPr>
        <w:spacing w:after="240" w:before="240" w:lineRule="auto"/>
        <w:rPr/>
      </w:pPr>
      <w:r w:rsidDel="00000000" w:rsidR="00000000" w:rsidRPr="00000000">
        <w:rPr>
          <w:b w:val="1"/>
          <w:rtl w:val="0"/>
        </w:rPr>
        <w:t xml:space="preserve">Meeting minutes from March 2024: </w:t>
      </w:r>
      <w:r w:rsidDel="00000000" w:rsidR="00000000" w:rsidRPr="00000000">
        <w:rPr>
          <w:rtl w:val="0"/>
        </w:rPr>
        <w:t xml:space="preserve">Motioned to approve: P. Eriksen Seconded: G. Britto</w:t>
      </w:r>
    </w:p>
    <w:p w:rsidR="00000000" w:rsidDel="00000000" w:rsidP="00000000" w:rsidRDefault="00000000" w:rsidRPr="00000000" w14:paraId="00000011">
      <w:pPr>
        <w:spacing w:after="240" w:before="240" w:lineRule="auto"/>
        <w:rPr>
          <w:i w:val="1"/>
        </w:rPr>
      </w:pPr>
      <w:r w:rsidDel="00000000" w:rsidR="00000000" w:rsidRPr="00000000">
        <w:rPr>
          <w:rtl w:val="0"/>
        </w:rPr>
        <w:t xml:space="preserve">All in </w:t>
      </w:r>
      <w:r w:rsidDel="00000000" w:rsidR="00000000" w:rsidRPr="00000000">
        <w:rPr>
          <w:i w:val="1"/>
          <w:rtl w:val="0"/>
        </w:rPr>
        <w:t xml:space="preserve">favor</w:t>
      </w:r>
    </w:p>
    <w:p w:rsidR="00000000" w:rsidDel="00000000" w:rsidP="00000000" w:rsidRDefault="00000000" w:rsidRPr="00000000" w14:paraId="00000012">
      <w:pPr>
        <w:spacing w:after="240" w:before="240" w:lineRule="auto"/>
        <w:rPr>
          <w:b w:val="1"/>
        </w:rPr>
      </w:pPr>
      <w:r w:rsidDel="00000000" w:rsidR="00000000" w:rsidRPr="00000000">
        <w:rPr>
          <w:b w:val="1"/>
          <w:rtl w:val="0"/>
        </w:rPr>
        <w:t xml:space="preserve">Treasurer's Report: J. Russell</w:t>
      </w:r>
    </w:p>
    <w:p w:rsidR="00000000" w:rsidDel="00000000" w:rsidP="00000000" w:rsidRDefault="00000000" w:rsidRPr="00000000" w14:paraId="00000013">
      <w:pPr>
        <w:spacing w:after="240" w:before="240" w:lineRule="auto"/>
        <w:rPr/>
      </w:pPr>
      <w:r w:rsidDel="00000000" w:rsidR="00000000" w:rsidRPr="00000000">
        <w:rPr>
          <w:rtl w:val="0"/>
        </w:rPr>
        <w:t xml:space="preserve">J. Russell presented a status of the PMA accounts.</w:t>
      </w:r>
    </w:p>
    <w:p w:rsidR="00000000" w:rsidDel="00000000" w:rsidP="00000000" w:rsidRDefault="00000000" w:rsidRPr="00000000" w14:paraId="00000014">
      <w:pPr>
        <w:spacing w:after="240" w:before="240" w:lineRule="auto"/>
        <w:rPr/>
      </w:pPr>
      <w:r w:rsidDel="00000000" w:rsidR="00000000" w:rsidRPr="00000000">
        <w:rPr>
          <w:rtl w:val="0"/>
        </w:rPr>
        <w:t xml:space="preserve">The library's first treasury bond matured this past month, accruing an interest of $1957.61 in 90 days. In total, the library has accrued $7796 in interest since moving investments to NYLAF. By March 2025, the library's accounts will have made an anticipated $30,764 in interest given the new investments. The library's total capital is currently about $1.2 million.</w:t>
      </w:r>
    </w:p>
    <w:p w:rsidR="00000000" w:rsidDel="00000000" w:rsidP="00000000" w:rsidRDefault="00000000" w:rsidRPr="00000000" w14:paraId="00000015">
      <w:pPr>
        <w:spacing w:after="240" w:before="240" w:lineRule="auto"/>
        <w:rPr/>
      </w:pPr>
      <w:r w:rsidDel="00000000" w:rsidR="00000000" w:rsidRPr="00000000">
        <w:rPr>
          <w:rtl w:val="0"/>
        </w:rPr>
        <w:t xml:space="preserve">P. Eriksen noted an increase in the donations line item, and E. Gaynor advised that this was due to a $7500 award from Senator James Skoufis.</w:t>
      </w:r>
    </w:p>
    <w:p w:rsidR="00000000" w:rsidDel="00000000" w:rsidP="00000000" w:rsidRDefault="00000000" w:rsidRPr="00000000" w14:paraId="00000016">
      <w:pPr>
        <w:spacing w:after="240" w:before="240" w:lineRule="auto"/>
        <w:rPr/>
      </w:pPr>
      <w:r w:rsidDel="00000000" w:rsidR="00000000" w:rsidRPr="00000000">
        <w:rPr>
          <w:rtl w:val="0"/>
        </w:rPr>
        <w:t xml:space="preserve">Motioned to approve: P. Eriksen Seconded: G. Britto</w:t>
      </w:r>
    </w:p>
    <w:p w:rsidR="00000000" w:rsidDel="00000000" w:rsidP="00000000" w:rsidRDefault="00000000" w:rsidRPr="00000000" w14:paraId="00000017">
      <w:pPr>
        <w:spacing w:after="240" w:before="240" w:lineRule="auto"/>
        <w:rPr>
          <w:i w:val="1"/>
        </w:rPr>
      </w:pPr>
      <w:r w:rsidDel="00000000" w:rsidR="00000000" w:rsidRPr="00000000">
        <w:rPr>
          <w:rtl w:val="0"/>
        </w:rPr>
        <w:t xml:space="preserve">All in </w:t>
      </w:r>
      <w:r w:rsidDel="00000000" w:rsidR="00000000" w:rsidRPr="00000000">
        <w:rPr>
          <w:i w:val="1"/>
          <w:rtl w:val="0"/>
        </w:rPr>
        <w:t xml:space="preserve">favor</w:t>
      </w:r>
    </w:p>
    <w:p w:rsidR="00000000" w:rsidDel="00000000" w:rsidP="00000000" w:rsidRDefault="00000000" w:rsidRPr="00000000" w14:paraId="00000018">
      <w:pPr>
        <w:spacing w:after="240" w:before="240" w:lineRule="auto"/>
        <w:rPr>
          <w:b w:val="1"/>
        </w:rPr>
      </w:pPr>
      <w:r w:rsidDel="00000000" w:rsidR="00000000" w:rsidRPr="00000000">
        <w:rPr>
          <w:b w:val="1"/>
          <w:rtl w:val="0"/>
        </w:rPr>
        <w:t xml:space="preserve">Director's Report: D. Callan</w:t>
      </w:r>
    </w:p>
    <w:p w:rsidR="00000000" w:rsidDel="00000000" w:rsidP="00000000" w:rsidRDefault="00000000" w:rsidRPr="00000000" w14:paraId="00000019">
      <w:pPr>
        <w:spacing w:after="240" w:before="240" w:lineRule="auto"/>
        <w:rPr/>
      </w:pPr>
      <w:r w:rsidDel="00000000" w:rsidR="00000000" w:rsidRPr="00000000">
        <w:rPr>
          <w:rtl w:val="0"/>
        </w:rPr>
        <w:t xml:space="preserve">Patron visit and circulation in general are up.</w:t>
      </w:r>
    </w:p>
    <w:p w:rsidR="00000000" w:rsidDel="00000000" w:rsidP="00000000" w:rsidRDefault="00000000" w:rsidRPr="00000000" w14:paraId="0000001A">
      <w:pPr>
        <w:spacing w:after="240" w:before="240" w:lineRule="auto"/>
        <w:rPr/>
      </w:pPr>
      <w:r w:rsidDel="00000000" w:rsidR="00000000" w:rsidRPr="00000000">
        <w:rPr>
          <w:rtl w:val="0"/>
        </w:rPr>
        <w:t xml:space="preserve">L. Cannon mentioned that collections, however, are getting smaller and wait times for popular reads are getting longer, sometimes as long as 28 weeks. This was her experience recently for a book that was2-3years old.</w:t>
      </w:r>
    </w:p>
    <w:p w:rsidR="00000000" w:rsidDel="00000000" w:rsidP="00000000" w:rsidRDefault="00000000" w:rsidRPr="00000000" w14:paraId="0000001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